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1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、《一去二三里》 邵雍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一去二三里，烟村四五家。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亭台六七座，八九十枝花。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2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、《咏鹅》 骆宾王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鹅鹅鹅，曲项向天歌。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白毛浮绿水，红掌拨清波。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3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、《画 》（作者不详）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远看山有色，近听水无声，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春去花还在，人来鸟不惊。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4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、《画鸡》 唐寅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头上红冠不用裁，满身雪白走将来。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平生不敢轻言语，一叫千门万户开。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5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、《静夜思 》 李白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床前明月光，疑是地上霜。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举头望明月，低头思故乡。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6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、《悯农》 李绅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锄禾日当午，汗滴禾下土。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谁知盘中餐，粒粒皆辛苦。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7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、《春晓 》 孟浩然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lastRenderedPageBreak/>
        <w:t>春眠不觉晓，处处闻啼鸟。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夜来风雨声，花落知多少。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8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、《村居》  高鼎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草长莺飞二月天，拂堤杨柳醉春烟。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儿童散学归来早，忙趁东风放纸鸢。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9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、《所见》 袁枚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牧童骑黄牛，歌声振林樾。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意欲捕鸣蝉，忽然闭口立。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10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、《小池》 杨万里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泉眼无声惜细流，树阴照水爱晴柔。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小荷才露尖尖角，早有蜻蜓立上头。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11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、《赠刘景文》 苏轼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荷尽已无擎雨盖, 菊残犹有傲霜枝。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一年好景君须记，正是橙黄橘绿时。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12 、《山行》 杜牧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远上寒山石径斜，白云深处有人家。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停车坐爱枫林晚，霜叶红于二月花。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13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 回乡偶书》 贺知章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少小离家老大回，乡音无改鬓毛衰。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lastRenderedPageBreak/>
        <w:t>儿童相见不相识，笑问客从何处来。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14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、《赠汪伦 》 李白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李白乘舟将欲行，忽闻岸上踏歌声。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桃花潭水深千尺，不及汪伦送我情。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15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、《宿新市徐公店 》 杨万里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篱落疏疏一径深, 树头花落未成阴。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儿童急走追黄蝶，飞入菜花无处寻。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16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、《敕勒歌 》 北朝乐府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敕勒川，阴山下，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天似穹庐，笼盖四野。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天苍苍，野茫茫，风吹草低见牛羊。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17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、《望庐山瀑布》 李白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日照香炉生紫烟，遥看瀑布挂前川。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飞流直下三千尺，疑是银河落九天。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18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、《绝句》 杜甫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两个黄鹂鸣翠柳，一行白鹭上青天。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窗含西岭千秋雪，门泊东吴万里船。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19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、《江畔独步寻花》  杜甫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黄师塔前江水东，春光懒困倚微风。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lastRenderedPageBreak/>
        <w:t> 桃花一簇开无主，可爱深红爱浅红？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20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、《咏柳》 贺知章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碧玉妆成一树高，万条垂下绿丝绦。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不知细叶谁裁出，二月春风似剪刀。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21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、《江雪》 柳宗元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千山鸟飞绝，万径人踪灭。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孤舟蓑笠翁，独钓寒江雪。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22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、《春日》 朱熹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胜日寻芳泗水滨，无边光景一时新。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等闲识得东风面，万紫千红总是春。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23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、《池上》 白居易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小娃撑小艇，偷采白莲回。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不解藏踪迹，浮萍一道开。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24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、《清明》 杜牧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清明时节雨纷纷，路上行人欲断魂。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借问酒家何处有，牧童遥指杏花村。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25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、《寻隐者不遇》 贾岛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松下问童子，言师采药去。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只在此山中，云深不知处。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lastRenderedPageBreak/>
        <w:t>26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、《题临安邸》 林升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山外青山楼外楼，西湖歌舞几时休。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暖风熏得游人醉，直把杭州作汴州。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27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、《江南》 （汉乐府民歌）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江南可采莲，莲叶何田田，鱼戏莲叶间。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鱼戏莲叶东，鱼戏莲叶西，鱼戏莲叶南，鱼戏莲叶北。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28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、《赋得古原草送别》 白居易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离离原上草, 一岁一枯荣。野火烧不尽, 春风吹又生。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远芳侵古道，晴翠接荒城。又送王孙去, 萋萋满别情。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29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、《凉州词》 王之涣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黄河远上白云间, 一片孤城万仞山。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羌笛何须怨杨柳, 春风不度玉门关。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30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、《乐游原》 李商隐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向晚意不适，驱车登古原。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夕阳无限好，只是近黄昏。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31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、《夏日绝句》 李清照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生当作人杰，死亦为鬼雄。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至今思项羽，不肯过江东。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32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、《悯农》 李绅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lastRenderedPageBreak/>
        <w:t>春种一粒粟，秋收万颗子。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四海无闲田，农夫犹饿死。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33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、《绝句.迟日江山丽》 杜甫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迟日江山丽, 春风花草香。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泥融飞燕子, 沙暖睡鸳鸯。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34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、《古朗月行》 李白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小时不识月，呼作白玉盘。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又疑瑶台镜，飞在白云端。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仙人垂两足，桂树作团团。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白兔捣药成，问言与谁餐。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蟾蜍蚀圆影，大明夜已残。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羿昔落九乌，天人清且安。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阴精此沦惑，去去不足观。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忧来其如何，凄怆摧心肝。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35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、《塞下曲》 卢纶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月黑雁飞高，单于夜遁逃。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欲将轻骑逐，大雪满弓刀。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36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、《登鹳雀楼》 王之涣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白日依山尽，黄河入海流。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欲穷千里目，更上一层楼。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37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、《秋夕》 杜牧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lastRenderedPageBreak/>
        <w:t>银烛秋光冷画屏，轻罗小扇扑流萤。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天阶夜色凉如水，坐看牵牛织女星。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38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、《乡村四月》  翁卷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绿遍山原白满川，子规声里雨如烟。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乡村四月闲人少，才了蚕桑又插田。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39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、《九月九日忆山东兄弟》 王维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独在异乡为异客，每逢佳节倍思亲。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遥知兄弟登高处，遍插茱萸少一人。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40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、《登飞来峰》 王安石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飞来山上千寻塔，闻说鸡鸣见日升。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不畏浮云遮望眼，自缘身在最高层。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41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、《鹿柴》 王 维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空山不见人，但闻人语响。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返景入深林，复照青苔上。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42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、《江上渔者》 范仲淹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江上往来人，但爱鲈鱼美。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君看一叶舟，出没风波里。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43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、《逢雪宿芙蓉山主人》 刘长卿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日暮苍山远，天寒白屋贫。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lastRenderedPageBreak/>
        <w:t>柴门闻犬吠，风雪夜归人。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44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、《元日》 王安石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爆竹声中一岁除，春风送暖入屠苏；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千门万户瞳瞳日，总把新桃换旧符。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45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、《夜书所见》 叶绍翁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萧萧梧叶送寒声，江上秋风动客情。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知有儿童挑促织，夜深篱落一灯明。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46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、《望天门山》 李白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天门中断楚江开，碧水东流至此回。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两岸青山相对出，孤帆一片日边来。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47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、《饮湖上初晴后雨》 苏轼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水光潋滟晴方好，山色空蒙雨亦奇。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欲把西湖比西子，淡妆浓抹总相宜。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48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、《小儿垂钓》 胡令能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蓬头稚子学垂纶，侧坐莓苔草映身。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路人借问遥招手，怕得鱼惊不应人。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49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、《独坐敬亭山》 李白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众鸟高飞尽，孤云独去闲。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相看两不厌，只有敬亭山。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lastRenderedPageBreak/>
        <w:t>50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、《宿建德江》 孟浩然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移舟泊烟渚，日暮客愁新。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野旷天低树, 江清月近人。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51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、《舟夜书所见》 查慎行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月黑见渔灯，孤光一点萤。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微微风簇浪，散作满河星。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52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、《送元二使安西》 王维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渭城朝雨邑轻尘，客舍青青柳色新。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劝君更进一杯酒，西出阳关无故人。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53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、《早发白帝城》 李白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朝辞白帝彩云间，千里江陵一日还。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两岸猿声啼不住，轻舟已过万重山。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54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、《滁洲西涧》 韦应物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独怜幽草涧边生, 上有黄鹂深树鸣。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春潮带雨晚来急, 野渡无人舟自横。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55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、《菊花》 元稹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秋丛绕舍似陶家，遍绕篱边日渐斜。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不是花中偏爱菊，此花开尽更无花。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56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、《三衢道中》 曾几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lastRenderedPageBreak/>
        <w:t>梅子黄时日日晴，小溪泛尽却山行。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绿阴不减来时路，添得黄鹂四五声。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57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、《清平乐.村居》 辛弃疾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茅檐低小，溪上青青草。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醉里吴音相媚好，白发谁家翁媪。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大儿锄豆溪东，中儿正织鸡笼，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最喜小儿无赖，溪头卧剥莲蓬。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58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、《惠崇春江晚景》 苏轼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竹外桃花三两枝，春江水暖鸭先知。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蒌蒿满地芦芽短，正是河豚欲上时。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59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、《江南春》 杜牧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千里莺啼绿映红，水村山郭酒旗风。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南朝四百八十寺，多少楼台烟雨中。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60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、《四时田园杂兴》 范成大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梅子金黄杏子肥，麦花雪白菜花稀。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日长篱落无人过，惟有蜻蜓蛱蝶飞。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61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、《如梦令》 李清照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常记溪亭日暮，沉醉不知归路。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兴尽晚回舟， 误入藕花深处。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lastRenderedPageBreak/>
        <w:t>争渡，争渡， 惊起一滩鸥鹭。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62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、《四时田园杂兴》 范成大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昼出耘田夜绩麻，村庄儿女各当家。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童孙未解供耕织，也傍桑阴学种瓜。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63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、《黄鹤楼送孟浩然之广陵》 李白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故人西辞黄鹤楼，烟花三月下扬州。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孤帆远影碧空尽，唯见长江天际流。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64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、《题西林壁》 苏轼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横看成岭侧成峰，远近高低各不同。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不识庐山真面目，只缘身在此山中。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65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、《枫桥夜泊》 张继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月落乌啼霜满天，江枫渔火对愁眠。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姑苏城外寒山寺，夜半钟声到客船。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66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、《别董大》 高适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千里黄云白日曛，北风吹雁雪纷纷。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莫愁前路无知己，天下谁人不识君？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67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、《暮江吟》 白居易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一道残阳铺水中，半江瑟瑟半江红。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可怜九月初三夜，露似真珠月似弓。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lastRenderedPageBreak/>
        <w:t>68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、《终南望馀雪》 祖咏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终南阴岭秀，积雪浮云端。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林表明霁色，城中增暮寒。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69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、《忆江南》 白居易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江南好， 风景旧曾谙。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日出江花红胜火，春来江水绿如蓝。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能不忆江南。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70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、《渔歌子》 张志和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西塞山前白鹭飞，桃花流水鳜鱼肥。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青箬笠，绿蓑衣，斜风细雨不须归。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71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、《游园不值》 叶绍翁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应怜屐齿印苍苔，小扣柴扉久不开。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春色满园关不住，一枝红杏出墙来。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72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、《晓出净慈寺送林子方》 杨万里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毕竟西湖六月中，风光不与四时同。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接天莲叶无穷碧，映日荷花别样红。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73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、《长相思》 纳兰性德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山一程，水一程，身向逾关那畔行，夜深千帐灯。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风一更，雪一更，聒碎乡心梦不成，故园无此声。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lastRenderedPageBreak/>
        <w:t>74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、《西江月 夜行黄沙道中》 辛弃疾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明月别枝惊鹊， 清风半夜鸣蝉。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稻花香里说丰年，听取蛙声一片。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七八个星天外， 两三点雨山前。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旧时茅店社林边，路转溪桥忽见。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75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、《墨梅》 王冕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我家洗砚池头树，朵朵花开淡墨痕。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不要人夸颜色好，只留清气满乾坤。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76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、《竹石》 郑燮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咬定青山不放松，立根原在破岩中。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千磨万击还坚劲，任尔东西南北风。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77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、《石灰吟》 于谦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千锤万凿出深山，烈火焚烧若等闲。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粉身碎骨浑不怕，要留清白在人间。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78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、《泊船瓜洲》 王安石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京口瓜洲一水间，钟山只隔数重山。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春风又绿江南岸，明月何时照我还？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79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、《游子吟》 孟郊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慈母手中线，游子身上衣。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lastRenderedPageBreak/>
        <w:t>临行密密缝，意恐迟迟归。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谁言寸草心，报得三春晖。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80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、《菩萨蛮 书江西造口壁》 辛弃疾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郁孤台下清江水，中间多少行人泪。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西北望长安， 可怜无数山。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青山遮不住， 毕竟东流去。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江晚正愁余， 山深闻鹧鸪。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81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、《望洞庭》 刘禹锡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湖光秋月两相和，潭面无风镜未磨。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遥望洞庭山水色，白银盘里一青螺。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82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、《卜算子 咏梅》 陆游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驿外断桥边， 寂寞开无主。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已是黄昏独自愁，更著风和雨。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无意苦争春， 一任群芳妒。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零落成泥碾作尘，只有香如故。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83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、《长歌行》 汉乐府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青青园中葵，朝露待日晞。 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 xml:space="preserve">阳春布德泽，万物生光辉。 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 xml:space="preserve">常恐秋节至，焜黄华叶衰。 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</w:r>
      <w:r w:rsidRPr="00047584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百川东到海，何时复西归？ 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 xml:space="preserve">少壮不努力，老大徒伤悲！ 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84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、《七步诗》 曹植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煮豆持作羹，漉豉以为汁。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萁在釜下燃，豆在釜中泣。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本自同根生，相煎何太急？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85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、《出塞》 王昌龄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秦时明月汉时关，万里长征人未还。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但使龙城飞将在，不教胡马度阴山。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86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、《春夜喜雨》 杜甫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好雨知时节，当春乃发生。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随风潜入夜，润物细无声。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野径云俱黑，江船火独明。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晓看红湿处，花重锦官城。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87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、《闻官军收河南河北》 杜甫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剑外忽传收蓟北，初闻涕泪满衣裳。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却看妻子愁何在，漫卷诗书喜欲狂。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白日放歌须纵酒，青春作伴好还乡。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即从巴峡穿巫峡，便下襄阳向洛阳。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lastRenderedPageBreak/>
        <w:t>88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、《示儿》 陆游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死去元知万事空，但悲不见九州同。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王师北定中原日，家祭无忘告乃翁。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89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、《风》 李峤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解落三秋叶，能开二月花。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过江千尺浪，入竹万竿斜。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90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、《凉州词》 王翰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葡萄美酒夜光杯，欲饮琵琶马上催。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醉卧沙场君莫笑，古来征战几人回。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91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、《芙蓉楼送辛渐》 王昌龄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寒雨连江夜入吴，平明送客楚山孤。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洛阳亲友如相问，一片冰心在玉壶。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92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、《浪淘沙》 刘禹锡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九曲黄河万里沙，浪淘风簸自天涯。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如今直上银河去，同到牵牛织女家。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93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、《蜂》 罗隐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不论平地与山尖，无限风光尽被占。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 采得百花成蜜后，为谁辛苦为谁甜？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94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、《书湖阴先生壁》 王安石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lastRenderedPageBreak/>
        <w:t>茅檐长扫净无苔，花木成畦手自栽。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 一水护田将绿绕，两山排闼送青来。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95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、《六月二十七日望湖楼醉书》 苏轼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黑云翻墨未遮山，白雨跳珠乱入船。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卷地风来忽吹散，望湖楼下水如天。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96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、《秋夜将晓出篱门迎凉有感》 陆游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三万里河东入海，五千仞岳上摩天。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遗民泪尽胡尘里，南望王师又一年。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97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、《已亥杂诗》 龚自珍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九州生气恃风雷，万马齐喑究可哀。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我劝天公重抖擞，不拘一格降人才。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98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、《从军行》 王昌龄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青海长云暗雪山，孤城遥望玉门关。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黄沙百战穿金甲，不破楼兰终不还。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99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、《竹枝词》 刘禹锡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杨柳青青江水平，闻郎江上唱歌声。</w:t>
      </w:r>
    </w:p>
    <w:p w:rsidR="00047584" w:rsidRPr="00047584" w:rsidRDefault="00047584" w:rsidP="00047584">
      <w:pPr>
        <w:widowControl/>
        <w:spacing w:before="100" w:beforeAutospacing="1" w:after="100" w:afterAutospacing="1" w:line="360" w:lineRule="auto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东边日出西边雨，道是无晴还有晴。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100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hyperlink r:id="rId7" w:tgtFrame="_blank" w:history="1">
        <w:r w:rsidRPr="00047584">
          <w:rPr>
            <w:rFonts w:ascii="宋体" w:eastAsia="宋体" w:hAnsi="宋体" w:cs="宋体"/>
            <w:b/>
            <w:bCs/>
            <w:color w:val="333333"/>
            <w:kern w:val="0"/>
            <w:sz w:val="14"/>
          </w:rPr>
          <w:t xml:space="preserve">《 </w:t>
        </w:r>
      </w:hyperlink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关雎》（诗经） 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关关雎鸠，在河之洲。窈窕淑女，君子好逑。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</w:r>
      <w:r w:rsidRPr="00047584">
        <w:rPr>
          <w:rFonts w:ascii="宋体" w:eastAsia="宋体" w:hAnsi="宋体" w:cs="宋体"/>
          <w:kern w:val="0"/>
          <w:sz w:val="24"/>
          <w:szCs w:val="24"/>
        </w:rPr>
        <w:lastRenderedPageBreak/>
        <w:t>参差荇菜，左右流之。窈窕淑女，寤寐求之。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求之不得，寤寐思服。悠哉悠哉，辗转反侧。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参差荇菜，左右采之。窈窕淑女，琴瑟友之。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参差荇菜，左右芼之。窈窕淑女，钟鼓乐之。                                            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101、《蒹葭 》（诗经）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蒹葭苍苍，白露为霜。所谓伊人，在水一方。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溯洄从之，道阻且长。溯游从之，宛在水中央。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蒹葭凄凄，白露未晞。所谓伊人，在水之湄。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溯洄从之，道阻且跻。溯游从之，宛在水中坻。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蒹葭采采，白露未已。所谓伊人，在水之涘。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溯洄从之，道阻且右。溯游从之，宛在水中沚。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102、《北方有佳人》 李延年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北方有佳人，绝世而独立。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一顾倾人城，再顾倾人国。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宁不知倾城与倾国？佳人难再得！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103、《观沧海》 曹操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东临碣石，以观沧海。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水何澹澹，山岛竦峙。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树木丛生，百草丰茂。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秋风萧瑟， 洪波涌起。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日月之行，若出其中；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星汉灿烂，若出其里，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lastRenderedPageBreak/>
        <w:t>幸甚至哉，歌以咏志。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104、《龟虽寿》曹操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神龟虽寿，犹有竟时；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腾蛇乘雾，终为土灰。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老骥伏枥，志在千里。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烈士暮年， 壮心不已。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盈缩之期，不但在天；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养怡之福，可得永年。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幸甚至哉，歌以咏志。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105、《嵩里行》 曹操 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关东有义士，兴兵讨群凶。初期会盟津，乃心在咸阳。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军合力不齐，踌躇而雁行。势利使人争，嗣还自相戕。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淮南弟称号，刻玺于北方。铠甲生虮虱，万姓以死亡。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白骨露于野，千里无鸡鸣。生民百遗一，念之断人肠。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106、《短歌行》 曹操 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对酒当歌，人生几何？譬如朝露，去日苦多。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慨当以慷，忧思难忘。何以解忧？唯有杜康。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青青子衿，悠悠我心。但为君故，沉吟至今。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呦呦鹿鸣，食野之苹。我有嘉宾，鼓瑟吹笙。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明明如月，何时可掇？忧从中来，不可断绝。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越陌度阡，枉用相存。契阔谈宴，心念旧恩。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月明星稀，乌鹊南飞。绕树三匝，何枝可依？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山不厌高，水不厌深。周公吐哺，天下归心。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107、《迢迢牵牛星》 佚名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迢迢牵牛星，皎皎河汉女。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纤纤擢素手，札扎弄机杼。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终日不成章，泣涕零如雨。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lastRenderedPageBreak/>
        <w:t>河汉清且浅，相去复几许？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108、《涉江采芙蓉 》 佚名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涉江采芙蓉，兰泽多芳草。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采之欲遗谁？所思在远道。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还顾望旧乡，长路漫浩浩。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同心而离居，忧伤以终老！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109、《饮酒.结庐在人境》 陶渊明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结庐在人境，而无车马喧。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问君何能尔？心远地自偏。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采菊东篱下， 悠然见南山。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山气日夕佳，飞鸟相与还。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此中有真意，欲辨已忘言。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110、《饮酒. 清晨开叩门》 陶渊明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清晨开叩门，倒裳往自开。问子为谁欤，田父有好怀。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壶将远见候，疑我与时乖。褴缕茅檐下，未足为高栖。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一世皆尚同，愿君汨其泥。深感父老言，禀气寡所谐。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纡辔诚可学，违己讵非迷！且共欢此饮，吾驾不可回。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111、《饮酒. 故人赏我趣》 陶渊明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故人赏我趣，挈壶相与至。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班荆坐松下，数斟已复醉。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父老杂乱言， 觞酌失行次。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不觉知有我，安知物为贵。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lastRenderedPageBreak/>
        <w:t>悠悠迷所留，酒中有深味。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112、《归园田居》 陶渊明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种豆南山下，草盛豆苗稀。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晨兴理荒秽，带月荷锄归。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道狭草木长，夕露沾我衣。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衣沾不足惜，但使愿无违。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113、《读山海经》 陶渊明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精卫衔微木，将以填沧海。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刑天舞干戚，猛志故常在。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同物既无虑，化去不复悔。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徒设在昔心，良辰讵可待！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114、《寄王琳》 庾信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玉关道路远，金陵信使疏。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独下千行泪，开君万里书。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115、《玉阶怨》 谢朓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夕殿下珠帘，流萤飞复息。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长夜缝罗衣，思君此何极。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116、《人日思归》薛道衡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入春才七日，离家已二年。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人归落雁后，思发在花前。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117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、《木兰诗》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唧唧复唧唧，木兰当户织，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不闻机杼声，惟闻女叹息。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问女何所思，问女何所忆，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女亦无所思，女亦无所忆。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lastRenderedPageBreak/>
        <w:t>昨夜见军帖，可汗大点兵。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军书十二卷，卷卷有爷名，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阿爷无大儿，木兰无长兄，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愿为市鞍马，从此替爷征。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东市买骏马，西市买鞍鞯，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南市买辔头，北市买长鞭。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旦辞爷娘去，暮至黄河边。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不闻爷娘唤女声，但闻黄河流水鸣溅溅。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旦辞黄河去，暮宿黑山头。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不闻爷娘唤女声，但闻燕山胡骑鸣啾啾。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万里赴戎机，关山度若飞。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朔气传金析，寒光照铁衣。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将军百战死，壮士十年归。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归来见天子，天子坐明堂。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策勋十二转，赏赐百千强。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可汗问所欲，木兰不用尚书郎。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愿驰千里足，送儿还故乡。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爷娘闻女来，出郭相扶将。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阿姊闻妹来，当户理红妆。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小弟闻姊来，磨刀霍霍向猪羊。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开我东阁门，坐我西阁床。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lastRenderedPageBreak/>
        <w:t>脱我战时袍，着我旧时裳。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当窗理云鬓，对镜贴花黄。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出门看火伴，火伴皆惊惶：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同行十二年，不知木兰是女郎。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雄兔脚扑朔，雌兔眼迷离。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双兔傍地走，安能辨我是雄雌？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118、《</w:t>
      </w:r>
      <w:hyperlink r:id="rId8" w:tgtFrame="_blank" w:history="1">
        <w:r w:rsidRPr="00047584">
          <w:rPr>
            <w:rFonts w:ascii="宋体" w:eastAsia="宋体" w:hAnsi="宋体" w:cs="宋体"/>
            <w:b/>
            <w:bCs/>
            <w:color w:val="333333"/>
            <w:kern w:val="0"/>
            <w:sz w:val="14"/>
          </w:rPr>
          <w:t>送杜少府之任蜀州</w:t>
        </w:r>
      </w:hyperlink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》 王勃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城阙辅三秦，风烟望五津。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与君离别意，同是宦游人。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海内存知己，天涯若比邻。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无为在歧路，儿女共沾巾。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119、《山中》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长江悲已滞，万里念将归。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况属高风晚，山山黄叶飞。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120、《登幽州台歌》 陈子昂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前不见古人，后不见来者。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念天地之悠悠，独怆然而涕下。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121、《春江花月夜》 张若虚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春江潮水连海平，海上明月共潮生。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滟滟随波千万里，何处春江无月明。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江流宛转绕芳甸，月照花林皆似霰。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空里流霜不觉飞，汀上白沙看不见。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江天一色无纤尘，皎皎空中孤月轮。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江畔何人初见月？江月何年初照人？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人生代代无穷已，江月年年只相似。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lastRenderedPageBreak/>
        <w:t>不知江月待何人，但见长江送流水。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白云一片去悠悠，青枫浦上不胜愁。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谁家今夜扁舟子？何处相思明月楼？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可怜楼上月徘徊，应照离人妆镜台。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玉户帘中卷不去，捣衣砧上拂还来。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此时相望不相闻，愿逐月华流照君。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鸿雁长飞光不度，鱼龙潜跃水成文。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昨夜闲潭梦落花，可怜春半不还家。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江水流春去欲尽，江潭落月复西斜。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斜月沉沉藏海雾，碣石潇湘无限路。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不知乘月几人归，落月摇情满江树。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122、《望月怀远》 张九龄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海上生明月，天涯共此时。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情人怨遥夜，竟夕起相思。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灭烛怜光满，披衣觉露滋。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不堪盈手赠，还寝梦佳期。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123、《春晓》 孟浩然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春眠不觉晓，处处闻啼鸟。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夜来风雨声，花落知多少。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124、《过故人庄》 孟浩然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故人具鸡黍，邀我至田家。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绿树村边合，青山郭外斜。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开轩面场圃，把酒话桑麻，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lastRenderedPageBreak/>
        <w:t>待到重阳日，还来就菊花。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125、《临洞庭上张丞相》 孟浩然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八月湖水平，涵虚混太清。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气蒸云梦泽，波撼岳阳城。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欲济无舟楫，端居耻圣明。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坐观垂钓者，徒有羡鱼情。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126、《采莲曲》 王昌龄 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荷叶罗裙一色裁，芙蓉向脸两边开。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乱入池中看不见，闻歌始觉有人来。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127、《次北固山下》 王湾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客路青山外，行舟绿水前。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潮平两岸阔，风正一帆悬。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海日生残夜，江春入旧年。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乡书何处达？归雁洛阳边。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128、《</w:t>
      </w:r>
      <w:hyperlink r:id="rId9" w:tgtFrame="_blank" w:history="1">
        <w:r w:rsidRPr="00047584">
          <w:rPr>
            <w:rFonts w:ascii="宋体" w:eastAsia="宋体" w:hAnsi="宋体" w:cs="宋体"/>
            <w:b/>
            <w:bCs/>
            <w:color w:val="333333"/>
            <w:kern w:val="0"/>
            <w:sz w:val="14"/>
          </w:rPr>
          <w:t>题破山寺后禅院</w:t>
        </w:r>
      </w:hyperlink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》 常建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清晨入古寺，初日照高林。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曲径通幽处，禅房花木深。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山光悦鸟性，潭影空人心。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万籁此俱寂，但余钟磬音。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129、《黄鹤楼》 崔颢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昔人已乘黄鹤去，此地空余黄鹤楼。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黄鹤一去不复返，白云千载空悠悠。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晴川历历汉阳树，芳草萋萋鹦鹉洲。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日暮乡关何处是，烟波江上使人愁。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lastRenderedPageBreak/>
        <w:t>130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hyperlink r:id="rId10" w:tgtFrame="_blank" w:history="1">
        <w:r w:rsidRPr="00047584">
          <w:rPr>
            <w:rFonts w:ascii="宋体" w:eastAsia="宋体" w:hAnsi="宋体" w:cs="宋体"/>
            <w:b/>
            <w:bCs/>
            <w:color w:val="333333"/>
            <w:kern w:val="0"/>
            <w:sz w:val="14"/>
          </w:rPr>
          <w:t xml:space="preserve">十五夜望月寄杜郎中 </w:t>
        </w:r>
      </w:hyperlink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》 王建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中庭地白树栖鸦，冷露无声湿桂花。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今夜月明人尽望，不知秋思落谁家？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131、《新嫁娘》 王建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三日入厨下，洗手作羹汤。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未谙姑食性，先遣小姑尝。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132、《望夫石》 王建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望夫处，江悠悠，化为石，不回头！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山头日日风复雨，行人归来石应语。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133、《夜上受降城闻笛》 李益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回乐峰前沙似雪，受降城下月如霜。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不知何处吹芦管，一夜征人尽望乡。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134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、《竹里馆》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王维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独坐幽篁里，弹琴复长啸。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深林人不知，明月来相照。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135、《鸟鸣涧》王维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人闲桂花落，夜静春山空。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月出惊山鸟，时鸣春涧中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136、《使至塞上》 王维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单车欲问边，属国过居延。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征蓬出汉塞，归雁入胡天。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大漠孤烟直，长河落日圆。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萧关逢候骑，都护在燕然。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137、《观猎》 王维 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风劲角弓鸣，将军猎渭城。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lastRenderedPageBreak/>
        <w:t>草枯鹰眼疾，雪尽马蹄轻。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忽过新丰市，还归细柳营。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回看射雕处，千里暮云平。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138、《山居秋暝》 王维 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空山新雨后，天气晚来秋。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明月松间照，清泉石上流。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竹喧归浣女，莲动下渔舟。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随意春芳歇，王孙自可留。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139、《相思》 王维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红豆生南国，春来发几枝。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愿君多采撷，此物最相思。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140、《杂诗》 王维 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君自故乡来，应知故乡事。来日绮窗前，寒梅着花未。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141、《子夜吴歌.秋歌》 李白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长安一片月，万户捣衣声。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秋风吹不尽， 总是玉关情。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何日平胡虏，良人罢远征。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142、《行路难》 李白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金樽清酒斗十千，玉盘珍羞直万钱。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停杯投箸不能食，拔剑四顾心茫然。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欲渡黄河冰塞川，将登太行雪满山。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闲来垂钓碧溪上，忽复乘舟梦日边。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行路难！行路难！多歧路，今安在？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长风破浪会有时，直挂云帆济沧海。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143、《劳劳亭》 李白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天下伤心处，劳劳送客亭。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lastRenderedPageBreak/>
        <w:t>春风知别苦，不遣柳条青。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144、《秋浦歌》 李白 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白发三千丈，缘愁似个长。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不知明镜里，何处得秋霜。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145、《峨嵋山月歌》 李白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峨眉山月半轮秋，影入平羌江水流。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夜发清溪向三峡，思君不见下渝州。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146、《春夜洛城闻笛》 李白 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谁家玉笛暗飞声，散入春风满洛城。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此夜曲中闻折柳，何人不起故园情。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147、《塞下曲》 李白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五月天山雪，无花只有寒。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笛中闻折柳，春色未曾看。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晓战随金鼓，宵眠抱玉鞍。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愿将腰下剑，直为折楼兰。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148、《登金陵凤凰台》 李白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凤凰台上凤凰游，凤去台空江自流。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吴宫花草埋幽径，晋代衣冠成古丘。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三山半落青天外，二水中分白鹭洲。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总为浮云能蔽日，长安不见使人愁。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149、《送友人》 李白 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青山横北郭，白水绕东城。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此地一为别，孤蓬万里征。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浮云游子意，落日故人情。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挥手自兹去，萧萧班马鸣。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150、《月下独酌》 李白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</w:r>
      <w:r w:rsidRPr="00047584">
        <w:rPr>
          <w:rFonts w:ascii="宋体" w:eastAsia="宋体" w:hAnsi="宋体" w:cs="宋体"/>
          <w:kern w:val="0"/>
          <w:sz w:val="24"/>
          <w:szCs w:val="24"/>
        </w:rPr>
        <w:lastRenderedPageBreak/>
        <w:t>花间一壶酒，独酌无相亲。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举杯邀明月，对影成三人。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月既不解饮，影徒随我身。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暂伴月将影，行乐须及春。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我歌月徘徊，我舞影零乱。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醒时同交欢，醉后各分散。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永结无情游，相期邈云汉。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151、《山中与幽人对酌》 李白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两人对酌山花开，一杯一杯复一杯。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我醉欲眠卿且去，明朝有意抱琴来。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152、《宣州谢朓楼饯别校书叔云》 李白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弃我去者，昨日之日不可留；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乱我心者，今日之日多烦忧。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长风万里送秋雁，对此可以酣高楼。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蓬莱文章建安骨，中间小谢又清发。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俱怀逸兴壮思飞， 欲上青天揽明月。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抽刀断水水更流，举杯销愁愁更愁。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人生在世不称意，明朝散发弄扁舟。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153、《寒食》 韩翃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春城无处不飞花，寒食东风御柳斜。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日暮汉宫传蜡烛，轻烟散入五侯家。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154、《春望》 杜甫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国破山河在，城春草木深。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感时花溅泪，恨别鸟惊心。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烽火连三月，家书抵万金。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lastRenderedPageBreak/>
        <w:t>白头搔更短，浑欲不胜簪。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155、《无题》 李商隐 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相见时难别亦难，东风无力百花残。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春蚕到死丝方尽，蜡炬成灰泪始干。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晓镜但愁云鬓改，夜吟应觉月光寒。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蓬山此去无多路，青鸟殷勤为探看。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156、《蝉》 虞世南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垂緌饮清露，流向出疏桐。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居高声自远，非是藉秋风。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157、《莲叶》 郑谷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移舟水溅差差绿，倚槛风摆柄柄香。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多谢浣纱人未折，雨中留得盖鸳鸯。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158、《望岳》 杜甫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岱宗夫如何？齐鲁青未了。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造化钟神秀，阴阳割昏晓。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荡胸生层云，决眦入归鸟。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会当凌绝顶，一览众山小。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159、《赠花卿》 杜甫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锦城丝管日纷纷，半入江风半入云。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此曲只应天上有，人间能得几回闻。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160、《蜀相》 杜甫 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蜀相祠堂何处寻，锦官城外柏森森。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映阶碧草自春色，隔叶黄鹂空好音。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三顾频烦天下计，两朝开济老臣心。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lastRenderedPageBreak/>
        <w:t>出师未捷身先死，长使英雄泪满襟。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161、《孤雁》 杜甫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孤烟不饮啄，飞鸣声念群。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谁怜一片影，相失万重云？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望尽似犹见，哀多如更闻。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野鸭无意绪，鸣噪自纷纷。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162、《江南逢李龟年》 杜甫 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岐王宅里寻常见，崔九堂前几度闻。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正是江南好风景，</w:t>
      </w:r>
      <w:hyperlink r:id="rId11" w:tgtFrame="_blank" w:history="1">
        <w:r w:rsidRPr="00047584">
          <w:rPr>
            <w:rFonts w:ascii="宋体" w:eastAsia="宋体" w:hAnsi="宋体" w:cs="宋体"/>
            <w:color w:val="333333"/>
            <w:kern w:val="0"/>
            <w:sz w:val="14"/>
          </w:rPr>
          <w:t>落花时节又逢君</w:t>
        </w:r>
      </w:hyperlink>
      <w:r w:rsidRPr="00047584">
        <w:rPr>
          <w:rFonts w:ascii="宋体" w:eastAsia="宋体" w:hAnsi="宋体" w:cs="宋体"/>
          <w:kern w:val="0"/>
          <w:sz w:val="24"/>
          <w:szCs w:val="24"/>
        </w:rPr>
        <w:t>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163、《登高》 杜甫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风急天高猿啸哀，渚清沙白鸟飞回。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无边落木萧萧下，不尽长江滚滚来。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万里悲秋常作客，百年多病独登台。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艰难苦恨繁霜鬓，潦倒新停浊酒杯。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164、《旅夜书怀》 杜甫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细草微风岸，危樯独夜舟。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星垂平野阔，月涌大江流。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名岂文章着，官应老病休。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飘飘何所似？天地一沙鸥。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165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、《锦瑟》 李商隐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锦瑟无端五十弦，一弦一柱思华年。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庄生晓梦迷蝴蝶，望帝春心托杜鹃。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沧海月明珠有泪，蓝田日暖玉生烟。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此情可待成追忆，只是当时已惘然。</w:t>
      </w:r>
    </w:p>
    <w:p w:rsidR="00047584" w:rsidRPr="00047584" w:rsidRDefault="00047584" w:rsidP="00047584">
      <w:pPr>
        <w:widowControl/>
        <w:spacing w:before="161" w:after="161" w:line="293" w:lineRule="atLeast"/>
        <w:ind w:left="720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047584">
        <w:rPr>
          <w:rFonts w:ascii="宋体" w:eastAsia="宋体" w:hAnsi="宋体" w:cs="宋体"/>
          <w:b/>
          <w:bCs/>
          <w:kern w:val="36"/>
          <w:sz w:val="48"/>
          <w:szCs w:val="48"/>
        </w:rPr>
        <w:lastRenderedPageBreak/>
        <w:t>166、《江城子·乙卯正月二十日夜记梦》 苏轼</w:t>
      </w:r>
    </w:p>
    <w:p w:rsidR="00047584" w:rsidRPr="00047584" w:rsidRDefault="00047584" w:rsidP="00047584">
      <w:pPr>
        <w:widowControl/>
        <w:spacing w:before="75" w:after="75" w:line="37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十年生死两茫茫，不思量， 自难忘， </w:t>
      </w:r>
    </w:p>
    <w:p w:rsidR="00047584" w:rsidRPr="00047584" w:rsidRDefault="00047584" w:rsidP="00047584">
      <w:pPr>
        <w:widowControl/>
        <w:spacing w:before="75" w:after="75" w:line="37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千里孤坟， 无处话凄凉。 </w:t>
      </w:r>
    </w:p>
    <w:p w:rsidR="00047584" w:rsidRPr="00047584" w:rsidRDefault="00047584" w:rsidP="00047584">
      <w:pPr>
        <w:widowControl/>
        <w:spacing w:before="75" w:after="75" w:line="37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纵使相逢应不识，尘满面， 鬓如霜。</w:t>
      </w:r>
    </w:p>
    <w:p w:rsidR="00047584" w:rsidRPr="00047584" w:rsidRDefault="00047584" w:rsidP="00047584">
      <w:pPr>
        <w:widowControl/>
        <w:spacing w:before="75" w:after="75" w:line="37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夜来幽梦忽还乡，小轩窗。 正梳妆。 </w:t>
      </w:r>
    </w:p>
    <w:p w:rsidR="00047584" w:rsidRPr="00047584" w:rsidRDefault="00047584" w:rsidP="00047584">
      <w:pPr>
        <w:widowControl/>
        <w:spacing w:before="75" w:after="75" w:line="37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相顾无言， 惟有泪千行。 </w:t>
      </w:r>
    </w:p>
    <w:p w:rsidR="00047584" w:rsidRPr="00047584" w:rsidRDefault="00047584" w:rsidP="00047584">
      <w:pPr>
        <w:widowControl/>
        <w:spacing w:before="75" w:after="75" w:line="37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料得年年肠断处，明月夜， 短松冈。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167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、《逢入京使》 岑参  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故园东望路漫漫，双袖龙钟泪不干。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马上相逢无纸笔，凭君传语报平安。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168、《白雪歌送武判官归京》岑参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北风卷地白草折，胡天八月即飞雪。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忽如一夜春风来，千树万树梨花开。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散入珠帘湿罗幕，狐裘不暖锦衾薄。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将军角弓不得控，都护铁衣冷难着。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瀚海阑干百丈冰，愁云惨淡万里凝。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中军置酒饮归客，胡琴琵琶与羌笛。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纷纷暮雪下辕门，风卷红旗冻不翻。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轮台东门送君去，去时雪满天山路。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山回路转不见君，雪上空留马行处。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169、《滁州西涧》 韦应物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独怜幽草涧边生，上有黄鹂深树鸣。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春潮带雨晚来急，野渡无人舟自横。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170、《逢雪宿芙蓉山主人》 刘长卿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日暮苍山远，天寒白屋贫。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lastRenderedPageBreak/>
        <w:t>柴门闻犬吠，风雪夜归人。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171、《题都城南庄》崔护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去年今日此门中，人面桃花相映红。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人面不知何处去，桃花依旧笑春风。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172、《早春呈水部张十八员外》 韩愈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天街小雨润如酥，草色遥看近却无。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最是一年春好处，绝胜烟柳满皇都。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173、《乌衣巷》 刘禹锡 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朱雀桥边野草花，乌衣巷口夕阳斜。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旧时王谢堂前燕，飞入寻常百姓家。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174、《竹枝词》 刘禹锡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杨柳青青江水平，闻郎江上踏歌声。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东边日出西边雨，道是无晴却有晴。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175、《钱塘湖春行》 白居易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孤山寺北贾亭西，水面初平云脚低。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几处早莺争暖树，谁家新燕啄春泥。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乱花渐欲迷人眼，浅草才能没马蹄。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最爱湖东行不足，绿杨阴里白沙堤。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176、《问刘十九》 白居易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绿蚁新醅酒，红泥小火炉。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晚来天欲雪，能饮一杯无？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177、《大林寺桃花》 白居易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人间四月芳菲尽，山寺桃花始盛开。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长恨春归无觅处，不知转入此中来。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178、《暮江吟》 白居易 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一道残阳铺水中，半江瑟瑟半江红。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lastRenderedPageBreak/>
        <w:t>可怜九月初三夜，露似珍珠月似弓。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179、《江南春》 杜牧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千里莺啼绿映红，水村山郭酒旗风。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南朝四百八十寺，多少楼台烟雨中。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180、《赤壁》 杜牧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折戟沉沙铁未销，自将磨洗认前朝。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东风不与周郎便，铜雀春深锁二乔。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181、《泊秦淮》 杜牧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烟笼寒水月笼沙，夜泊秦淮近酒家。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商女不知亡国恨，隔江犹唱后庭花。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182、《过华清宫绝句》 杜牧 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长安回望绣成堆，山顶千门次第开。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一骑红尘妃子笑，无人知是荔枝来。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183、《赠别》 杜牧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多情却似总无情，唯觉樽前笑不成。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蜡烛有心还惜别，替人垂泪到天明。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184、《寄扬州韩绰判官》 杜牧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青山隐隐水迢迢，秋尽江南草未凋。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二十四桥明月夜，玉人何处教吹箫。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185、《乐游原》 李商隐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向晚间不适，驱车登古原。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夕阳无限好，只是近黄昏。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186、《夜雨寄北》 李商隐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君问归期未有期，巴山夜雨涨秋池。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何当共剪西窗烛，却话巴山夜雨时。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187、《嫦娥》 李商隐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</w:r>
      <w:r w:rsidRPr="00047584">
        <w:rPr>
          <w:rFonts w:ascii="宋体" w:eastAsia="宋体" w:hAnsi="宋体" w:cs="宋体"/>
          <w:kern w:val="0"/>
          <w:sz w:val="24"/>
          <w:szCs w:val="24"/>
        </w:rPr>
        <w:lastRenderedPageBreak/>
        <w:t>云母屏风烛影深，长江渐落晓星沉。嫦娥应悔偷灵药，碧海青天夜夜心。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188、《无题》 李商隐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昨夜星辰昨夜风，画楼西畔桂堂东。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身无彩凤双飞翼，心有灵犀一点通。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隔座送钩春酒暖，分曹射覆蜡灯红。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嗟余听鼓应官去，走马兰台类转蓬。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189、《赠荷花》 李商隐 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世间花叶不相伦，花入金盆叶作尘。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唯有绿荷红菡萏， 卷舒开合任天真。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此花此叶长相映，翠减红衰愁杀人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1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90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、《梦游天姥吟留别》 李白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海客谈瀛洲，烟涛微茫信难求；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越人语天姥，云霞明灭或可睹。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天姥连天向天横，势拔五岳掩赤城。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天台四万八千丈，对此欲倒东南倾。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我欲因之梦吴越，一夜飞度镜湖月。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湖月照我影，送我至剡溪。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谢公宿处今尚在，渌水荡漾清猿啼。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脚著谢公屐，身登青云梯。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半壁见海日，空中闻天鸡。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千岩万转路不定，迷花倚石忽已暝。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熊咆龙吟殷岩泉，栗深林兮惊层巅。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云青青兮欲雨，水澹澹兮生烟。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列缺霹雳，丘峦崩摧。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洞天石扉，訇然中开。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青冥浩荡不见底，日月照耀金银台。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霓为衣兮风为马，云之君兮纷纷而来下。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虎鼓瑟兮鸾回车，仙之人兮列如麻。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</w:r>
      <w:r w:rsidRPr="00047584">
        <w:rPr>
          <w:rFonts w:ascii="宋体" w:eastAsia="宋体" w:hAnsi="宋体" w:cs="宋体"/>
          <w:kern w:val="0"/>
          <w:sz w:val="24"/>
          <w:szCs w:val="24"/>
        </w:rPr>
        <w:lastRenderedPageBreak/>
        <w:t>忽魂悸以魄动，恍惊起而长嗟。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惟觉时之枕席，失向来之烟霞。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世间行乐亦如此，古来万事东流水。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别君去兮何时还？且放白鹿青崖间。须行即骑访名山。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安能摧眉折腰事权贵，使我不得开心颜！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191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、《白头吟》 卓文君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皑如山上雪，皎若云间月。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闻君有两意，故来相决绝。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今日斗酒会，明旦沟水头。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躞蹀御沟上，沟水东西流。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凄凄复凄凄，嫁娶不须啼。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愿得一人心，白首不相离。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竹竿何袅袅，鱼尾何簁簁！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男儿重意气，何用钱刀为！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192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、《雨霖铃》 柳永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寒蝉凄切，对长亭晚，骤雨初歇。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都门帐饮无绪，留恋处、兰舟催发。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执手相看泪眼，竟无语凝噎。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念去去，千里烟波，暮霭沉沉楚天阔。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多情自古伤离别，更那堪，冷落清秋节！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今宵酒醒何处？杨柳岸、晓风残月。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此去经年，应是良辰好景虚设。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便纵有千种风情，更与何人说。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193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、《蝶恋花》 柳永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lastRenderedPageBreak/>
        <w:t>伫倚危楼风细细，望极春愁，黯黯生天际。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草色烟光残照里，无言谁会凭栏意。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拟把疏狂图一醉，对酒当歌，强乐还无味。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衣带渐宽终不悔，为伊消得人憔悴。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194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、《新添声杨柳枝词二首·其二》 温庭筠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井底点灯深烛伊，共郎长行莫围棋。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玲珑骰子安红豆，入骨相思知不知？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195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、《水调歌头》 苏轼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明月几时有？把酒问青天。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不知天上宫阙，今夕是何年。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我欲乘风归去，又恐琼楼玉宇，高处不胜寒。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起舞弄清影，何似在人间。 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转朱阁，低绮户，照无眠。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不应有恨，何事长向别时圆？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人有悲欢离合，月有阴晴圆缺，此事古难全。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但愿人长久，千里共婵娟。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196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、《离骚》 屈原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朝发轫于苍梧兮，夕余至乎县圃；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欲少留此灵琐兮，日忽忽其将暮； 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吾令羲和弭节兮，望崦嵫而匆迫；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路漫漫其修远兮，吾将上下而求索。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lastRenderedPageBreak/>
        <w:t>197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、《虞美人》 李煜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春花秋月何时了，往事知多少？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小楼昨夜又东风，故国不堪回首月明中。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雕栏玉砌应犹在，只是朱颜改。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问君能有几多愁？恰似一江春水向东流。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198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、《天净沙.秋思》 马致远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枯藤老树昏鸦，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小桥流水人家，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古道西风瘦马。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夕阳西下，断肠人在天涯。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199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、《金缕衣》 杜秋娘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劝君莫惜金缕衣，劝君惜取少年时。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花开堪折直须折，莫待无花空折枝。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200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47584">
        <w:rPr>
          <w:rFonts w:ascii="宋体" w:eastAsia="宋体" w:hAnsi="宋体" w:cs="宋体"/>
          <w:b/>
          <w:bCs/>
          <w:kern w:val="0"/>
          <w:sz w:val="24"/>
          <w:szCs w:val="24"/>
        </w:rPr>
        <w:t>、《浣溪沙》 晏殊</w:t>
      </w:r>
      <w:r w:rsidRPr="0004758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一曲新词酒一杯，去年天气旧亭台。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夕阳西下几时回？</w:t>
      </w:r>
      <w:r w:rsidRPr="00047584">
        <w:rPr>
          <w:rFonts w:ascii="宋体" w:eastAsia="宋体" w:hAnsi="宋体" w:cs="宋体"/>
          <w:kern w:val="0"/>
          <w:sz w:val="24"/>
          <w:szCs w:val="24"/>
        </w:rPr>
        <w:br/>
        <w:t>无可奈何花落去，似曾相识燕归来。</w:t>
      </w:r>
    </w:p>
    <w:p w:rsidR="00047584" w:rsidRPr="00047584" w:rsidRDefault="00047584" w:rsidP="00047584">
      <w:pPr>
        <w:widowControl/>
        <w:spacing w:before="100" w:beforeAutospacing="1" w:after="100" w:afterAutospacing="1" w:line="435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584">
        <w:rPr>
          <w:rFonts w:ascii="宋体" w:eastAsia="宋体" w:hAnsi="宋体" w:cs="宋体"/>
          <w:kern w:val="0"/>
          <w:sz w:val="24"/>
          <w:szCs w:val="24"/>
        </w:rPr>
        <w:t>小园香径独徘徊。</w:t>
      </w:r>
    </w:p>
    <w:p w:rsidR="00796A14" w:rsidRDefault="00796A14"/>
    <w:sectPr w:rsidR="00796A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A14" w:rsidRDefault="00796A14" w:rsidP="00047584">
      <w:r>
        <w:separator/>
      </w:r>
    </w:p>
  </w:endnote>
  <w:endnote w:type="continuationSeparator" w:id="1">
    <w:p w:rsidR="00796A14" w:rsidRDefault="00796A14" w:rsidP="00047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A14" w:rsidRDefault="00796A14" w:rsidP="00047584">
      <w:r>
        <w:separator/>
      </w:r>
    </w:p>
  </w:footnote>
  <w:footnote w:type="continuationSeparator" w:id="1">
    <w:p w:rsidR="00796A14" w:rsidRDefault="00796A14" w:rsidP="000475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C5947"/>
    <w:multiLevelType w:val="multilevel"/>
    <w:tmpl w:val="0CAA3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7584"/>
    <w:rsid w:val="00047584"/>
    <w:rsid w:val="0079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4758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7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75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7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758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47584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047584"/>
    <w:rPr>
      <w:strike w:val="0"/>
      <w:dstrike w:val="0"/>
      <w:color w:val="333333"/>
      <w:sz w:val="14"/>
      <w:szCs w:val="14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047584"/>
    <w:rPr>
      <w:strike w:val="0"/>
      <w:dstrike w:val="0"/>
      <w:color w:val="333333"/>
      <w:sz w:val="14"/>
      <w:szCs w:val="14"/>
      <w:u w:val="none"/>
      <w:effect w:val="none"/>
    </w:rPr>
  </w:style>
  <w:style w:type="paragraph" w:styleId="a7">
    <w:name w:val="Normal (Web)"/>
    <w:basedOn w:val="a"/>
    <w:uiPriority w:val="99"/>
    <w:semiHidden/>
    <w:unhideWhenUsed/>
    <w:rsid w:val="000475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tit">
    <w:name w:val="toptit"/>
    <w:basedOn w:val="a"/>
    <w:rsid w:val="000475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c0">
    <w:name w:val="topc0"/>
    <w:basedOn w:val="a"/>
    <w:rsid w:val="000475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c1">
    <w:name w:val="topc1"/>
    <w:basedOn w:val="a"/>
    <w:rsid w:val="000475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lar">
    <w:name w:val="celar"/>
    <w:basedOn w:val="a"/>
    <w:rsid w:val="00047584"/>
    <w:pPr>
      <w:widowControl/>
      <w:spacing w:before="60" w:after="60"/>
      <w:ind w:left="60" w:right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11">
    <w:name w:val="top11"/>
    <w:basedOn w:val="a"/>
    <w:rsid w:val="00047584"/>
    <w:pPr>
      <w:widowControl/>
      <w:shd w:val="clear" w:color="auto" w:fill="E3E3E3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eload1">
    <w:name w:val="preload1"/>
    <w:basedOn w:val="a"/>
    <w:rsid w:val="000475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eload2">
    <w:name w:val="preload2"/>
    <w:basedOn w:val="a"/>
    <w:rsid w:val="000475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idetxtbox">
    <w:name w:val="slidetxtbox"/>
    <w:basedOn w:val="a"/>
    <w:rsid w:val="00047584"/>
    <w:pPr>
      <w:widowControl/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s">
    <w:name w:val="dis"/>
    <w:basedOn w:val="a"/>
    <w:rsid w:val="000475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ndis">
    <w:name w:val="undis"/>
    <w:basedOn w:val="a"/>
    <w:rsid w:val="000475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hd">
    <w:name w:val="hd"/>
    <w:basedOn w:val="a"/>
    <w:rsid w:val="000475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">
    <w:name w:val="date"/>
    <w:basedOn w:val="a"/>
    <w:rsid w:val="000475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own">
    <w:name w:val="down"/>
    <w:basedOn w:val="a0"/>
    <w:rsid w:val="00047584"/>
  </w:style>
  <w:style w:type="character" w:customStyle="1" w:styleId="down1">
    <w:name w:val="down1"/>
    <w:basedOn w:val="a0"/>
    <w:rsid w:val="00047584"/>
    <w:rPr>
      <w:vanish w:val="0"/>
      <w:webHidden w:val="0"/>
      <w:specVanish w:val="0"/>
    </w:rPr>
  </w:style>
  <w:style w:type="character" w:customStyle="1" w:styleId="down2">
    <w:name w:val="down2"/>
    <w:basedOn w:val="a0"/>
    <w:rsid w:val="00047584"/>
    <w:rPr>
      <w:vanish w:val="0"/>
      <w:webHidden w:val="0"/>
      <w:specVanish w:val="0"/>
    </w:rPr>
  </w:style>
  <w:style w:type="paragraph" w:customStyle="1" w:styleId="hd1">
    <w:name w:val="hd1"/>
    <w:basedOn w:val="a"/>
    <w:rsid w:val="00047584"/>
    <w:pPr>
      <w:widowControl/>
      <w:pBdr>
        <w:bottom w:val="single" w:sz="4" w:space="0" w:color="DDDDDD"/>
      </w:pBdr>
      <w:shd w:val="clear" w:color="auto" w:fill="F4F4F4"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1">
    <w:name w:val="date1"/>
    <w:basedOn w:val="a"/>
    <w:rsid w:val="000475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toptit1">
    <w:name w:val="toptit1"/>
    <w:basedOn w:val="a"/>
    <w:rsid w:val="00047584"/>
    <w:pPr>
      <w:widowControl/>
      <w:spacing w:after="100" w:afterAutospacing="1" w:line="420" w:lineRule="atLeast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topc01">
    <w:name w:val="topc01"/>
    <w:basedOn w:val="a"/>
    <w:rsid w:val="00047584"/>
    <w:pPr>
      <w:widowControl/>
      <w:spacing w:before="100" w:beforeAutospacing="1" w:after="100" w:afterAutospacing="1" w:line="420" w:lineRule="atLeast"/>
      <w:jc w:val="left"/>
    </w:pPr>
    <w:rPr>
      <w:rFonts w:ascii="宋体" w:eastAsia="宋体" w:hAnsi="宋体" w:cs="宋体"/>
      <w:color w:val="1F487C"/>
      <w:kern w:val="0"/>
      <w:sz w:val="24"/>
      <w:szCs w:val="24"/>
    </w:rPr>
  </w:style>
  <w:style w:type="paragraph" w:customStyle="1" w:styleId="topc11">
    <w:name w:val="topc11"/>
    <w:basedOn w:val="a"/>
    <w:rsid w:val="00047584"/>
    <w:pPr>
      <w:widowControl/>
      <w:spacing w:after="100" w:afterAutospacing="1" w:line="420" w:lineRule="atLeast"/>
      <w:jc w:val="left"/>
    </w:pPr>
    <w:rPr>
      <w:rFonts w:ascii="宋体" w:eastAsia="宋体" w:hAnsi="宋体" w:cs="宋体"/>
      <w:b/>
      <w:bCs/>
      <w:color w:val="1D316B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0475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03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du.com/s?wd=%E9%80%81%E6%9D%9C%E5%B0%91%E5%BA%9C%E4%B9%8B%E4%BB%BB%E8%9C%80%E5%B7%9E&amp;n=44039180_cpr&amp;enlei=mv6quAkxTZn0IZRqIHckPjm4nH00T1YkrAF9uARznWcsmWKBmHuW0ZwV5Hcvrjm3rH6sPfKWUMw85HfYnjn4nH6sgvPsT6KdThsqpZwYTjCEQLGCpyw9Uz4Bmy-bIi4WUvYETgN-TLwGUv3EnHm3rHR3rHTsnWfkrHDYnjD3r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aidu.com/s?wd=%E3%80%8A%E8%AF%97%E7%BB%8F%E3%80%8B&amp;n=44039180_cpr&amp;enlei=mv6quAkxTZn0IZRqIHckPjm4nH00T1YkrAF9uARznWcsmWKBmHuW0ZwV5Hcvrjm3rH6sPfKWUMw85HfYnjn4nH6sgvPsT6KdThsqpZwYTjCEQLGCpyw9Uz4Bmy-bIi4WUvYETgN-TLwGUv3EnHm3rHR3rHTsnWfkrHDYnjD3r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aidu.com/s?wd=%E8%90%BD%E8%8A%B1%E6%97%B6%E8%8A%82%E5%8F%88%E9%80%A2%E5%90%9B&amp;n=44039180_cpr&amp;enlei=mv6quAkxTZn0IZRqIHckPjm4nH00T1YkrAF9uARznWcsmWKBmHuW0ZwV5Hcvrjm3rH6sPfKWUMw85HfYnjn4nH6sgvPsT6KdThsqpZwYTjCEQLGCpyw9Uz4Bmy-bIi4WUvYETgN-TLwGUv3EnHm3rHR3rHTsnWfkrHDYnjD3r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baidu.com/s?wd=%E5%8D%81%E4%BA%94%E5%A4%9C%E6%9C%9B%E6%9C%88%E5%AF%84%E6%9D%9C%E9%83%8E%E4%B8%AD&amp;n=44039180_cpr&amp;enlei=mv6quAkxTZn0IZRqIHckPjm4nH00T1YkrAF9uARznWcsmWKBmHuW0ZwV5Hcvrjm3rH6sPfKWUMw85HfYnjn4nH6sgvPsT6KdThsqpZwYTjCEQLGCpyw9Uz4Bmy-bIi4WUvYETgN-TLwGUv3EnHm3rHR3rHTsnWfkrHDYnjD3r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idu.com/s?wd=%E9%A2%98%E7%A0%B4%E5%B1%B1%E5%AF%BA%E5%90%8E%E7%A6%85%E9%99%A2&amp;n=44039180_cpr&amp;enlei=mv6quAkxTZn0IZRqIHckPjm4nH00T1YkrAF9uARznWcsmWKBmHuW0ZwV5Hcvrjm3rH6sPfKWUMw85HfYnjn4nH6sgvPsT6KdThsqpZwYTjCEQLGCpyw9Uz4Bmy-bIi4WUvYETgN-TLwGUv3EnHm3rHR3rHTsnWfkrHDYnjD3r0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2159</Words>
  <Characters>12308</Characters>
  <Application>Microsoft Office Word</Application>
  <DocSecurity>0</DocSecurity>
  <Lines>102</Lines>
  <Paragraphs>28</Paragraphs>
  <ScaleCrop>false</ScaleCrop>
  <Company/>
  <LinksUpToDate>false</LinksUpToDate>
  <CharactersWithSpaces>14439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2</cp:revision>
  <dcterms:created xsi:type="dcterms:W3CDTF">2017-04-28T04:49:00Z</dcterms:created>
  <dcterms:modified xsi:type="dcterms:W3CDTF">2017-04-28T04:49:00Z</dcterms:modified>
</cp:coreProperties>
</file>